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</w:t>
      </w:r>
      <w:r w:rsidR="007E17C0">
        <w:rPr>
          <w:rFonts w:ascii="Corbel" w:hAnsi="Corbel"/>
          <w:smallCaps/>
          <w:sz w:val="24"/>
          <w:szCs w:val="24"/>
        </w:rPr>
        <w:t>2021</w:t>
      </w:r>
      <w:r w:rsidR="00394CB8">
        <w:rPr>
          <w:rFonts w:ascii="Corbel" w:hAnsi="Corbel"/>
          <w:smallCaps/>
          <w:sz w:val="24"/>
          <w:szCs w:val="24"/>
        </w:rPr>
        <w:t>-</w:t>
      </w:r>
      <w:r w:rsidR="004D230C">
        <w:rPr>
          <w:rFonts w:ascii="Corbel" w:hAnsi="Corbel"/>
          <w:smallCaps/>
          <w:sz w:val="24"/>
          <w:szCs w:val="24"/>
        </w:rPr>
        <w:t>202</w:t>
      </w:r>
      <w:r w:rsidR="00394CB8">
        <w:rPr>
          <w:rFonts w:ascii="Corbel" w:hAnsi="Corbel"/>
          <w:smallCaps/>
          <w:sz w:val="24"/>
          <w:szCs w:val="24"/>
        </w:rPr>
        <w:t>3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A4834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E6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Kultura </w:t>
            </w:r>
            <w:r w:rsidR="00CF6405">
              <w:rPr>
                <w:rFonts w:ascii="Corbel" w:hAnsi="Corbel"/>
                <w:b w:val="0"/>
                <w:sz w:val="24"/>
                <w:szCs w:val="24"/>
              </w:rPr>
              <w:t>masowa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E6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F6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</w:t>
            </w:r>
            <w:r w:rsidR="002E6663">
              <w:rPr>
                <w:rFonts w:ascii="Corbel" w:hAnsi="Corbel"/>
                <w:b w:val="0"/>
                <w:sz w:val="24"/>
                <w:szCs w:val="24"/>
              </w:rPr>
              <w:t>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2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</w:t>
            </w:r>
            <w:r w:rsidR="002E6663"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6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E6663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D2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377B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377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80C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700104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DD164A">
              <w:rPr>
                <w:rFonts w:ascii="Corbel" w:hAnsi="Corbel"/>
                <w:b w:val="0"/>
                <w:sz w:val="24"/>
                <w:szCs w:val="24"/>
              </w:rPr>
              <w:t xml:space="preserve"> semestr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F6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E6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E6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– Faluszczak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2E6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– Faluszczak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93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3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3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3E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493E09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493E0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493E0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493E09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B377B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E666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z zakresu filozofii kultury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4D23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problematykę zjawiska szeroko rozumianej kultury masowej. Umie wskazać na istotne komponenty kultury popularnej. Zna odpowiednią terminologię tejże kultury, potrafi wskazać na jej symbole. Student posiada wied</w:t>
            </w:r>
            <w:r w:rsidR="00264BA2">
              <w:rPr>
                <w:rFonts w:ascii="Corbel" w:hAnsi="Corbel"/>
                <w:b w:val="0"/>
                <w:sz w:val="24"/>
                <w:szCs w:val="24"/>
              </w:rPr>
              <w:t>zę o odbiorcy kultury masowej,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potrafi zanalizować rozwój tej kultury i jej kierunek.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E3E5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Default="004D23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potrafi posługiwać się dostępnymi mediami by móc wyszukać i zużytkować informa</w:t>
            </w:r>
            <w:r w:rsidR="0085144F">
              <w:rPr>
                <w:rFonts w:ascii="Corbel" w:hAnsi="Corbel"/>
                <w:b w:val="0"/>
                <w:sz w:val="24"/>
                <w:szCs w:val="24"/>
              </w:rPr>
              <w:t>cje dotyczące kultury masowej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 Potrafi wskazać podłoże procesów wszelkich zmian prowadzących do tworzenia się</w:t>
            </w:r>
            <w:r w:rsidR="0085144F">
              <w:rPr>
                <w:rFonts w:ascii="Corbel" w:hAnsi="Corbel"/>
                <w:b w:val="0"/>
                <w:sz w:val="24"/>
                <w:szCs w:val="24"/>
              </w:rPr>
              <w:t xml:space="preserve"> i rozwoju kultury masowej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  <w:p w:rsidR="004D230C" w:rsidRPr="009C54AE" w:rsidRDefault="004D23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Dzięki temu świadomie uczestniczy w życiu kulturalnym nie tylko jako odbiorca ale i inicjator różnych form kultury.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CE3E5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trike/>
                <w:sz w:val="24"/>
                <w:szCs w:val="24"/>
              </w:rPr>
            </w:pPr>
            <w:r w:rsidRPr="00CE3E5E">
              <w:rPr>
                <w:rFonts w:ascii="Corbel" w:hAnsi="Corbel"/>
                <w:b w:val="0"/>
                <w:strike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385D77" w:rsidTr="00385D77">
        <w:tc>
          <w:tcPr>
            <w:tcW w:w="1701" w:type="dxa"/>
          </w:tcPr>
          <w:p w:rsidR="0085747A" w:rsidRPr="00385D7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85D7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85D7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</w:tcPr>
          <w:p w:rsidR="0085747A" w:rsidRPr="00385D7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</w:tcPr>
          <w:p w:rsidR="0085747A" w:rsidRPr="00385D7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85D7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85D77" w:rsidTr="00385D77">
        <w:tc>
          <w:tcPr>
            <w:tcW w:w="1701" w:type="dxa"/>
          </w:tcPr>
          <w:p w:rsidR="0085747A" w:rsidRPr="00385D7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85D7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385D77" w:rsidRDefault="003116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>Student zna terminologię z zakresu wiedz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>y o kulturze w tym wiedzy o kulturze masowej.</w:t>
            </w:r>
            <w:r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 Rozumie zatem sposób komunikacji w obecnej kulturze masowej. Student zna metody interpretacji wytworów kultury masowej. Ma świadomość jej szerokiego oddziały</w:t>
            </w:r>
            <w:r w:rsidR="00CE3E5E">
              <w:rPr>
                <w:rFonts w:ascii="Corbel" w:hAnsi="Corbel"/>
                <w:b w:val="0"/>
                <w:smallCaps w:val="0"/>
                <w:szCs w:val="24"/>
              </w:rPr>
              <w:t xml:space="preserve">wania. Zna profil konsumenta 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 xml:space="preserve">kultury masowej w tym </w:t>
            </w:r>
            <w:r w:rsidR="00CE3E5E">
              <w:rPr>
                <w:rFonts w:ascii="Corbel" w:hAnsi="Corbel"/>
                <w:b w:val="0"/>
                <w:smallCaps w:val="0"/>
                <w:szCs w:val="24"/>
              </w:rPr>
              <w:t>pop</w:t>
            </w:r>
            <w:r w:rsidRPr="00385D77">
              <w:rPr>
                <w:rFonts w:ascii="Corbel" w:hAnsi="Corbel"/>
                <w:b w:val="0"/>
                <w:smallCaps w:val="0"/>
                <w:szCs w:val="24"/>
              </w:rPr>
              <w:t>kultury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>. P</w:t>
            </w:r>
            <w:r w:rsidRPr="00385D77">
              <w:rPr>
                <w:rFonts w:ascii="Corbel" w:hAnsi="Corbel"/>
                <w:b w:val="0"/>
                <w:smallCaps w:val="0"/>
                <w:szCs w:val="24"/>
              </w:rPr>
              <w:t>otrafi dokonać analizy sposobu oddziaływania tej kultury oraz jej różnorakich wytworów. Zna instytucje kultury i współczesne życie kulturalne umiejscowione w mediach. Zna normy i reguły organizujące struktury i instytucje społeczne.</w:t>
            </w:r>
          </w:p>
        </w:tc>
        <w:tc>
          <w:tcPr>
            <w:tcW w:w="1873" w:type="dxa"/>
          </w:tcPr>
          <w:p w:rsidR="0085747A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CE3E5E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CE3E5E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CE3E5E" w:rsidRPr="00385D77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85747A" w:rsidRPr="00385D77" w:rsidTr="00385D77">
        <w:tc>
          <w:tcPr>
            <w:tcW w:w="1701" w:type="dxa"/>
          </w:tcPr>
          <w:p w:rsidR="0085747A" w:rsidRPr="00385D7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1168C" w:rsidRPr="00385D77" w:rsidRDefault="003116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>Student potrafi Wyszukiwać, selekcjonować an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>alizować i oceniać zjawiska kultury masowej</w:t>
            </w:r>
            <w:r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 obecne w świecie wirtualnym i rzeczywistym.</w:t>
            </w:r>
          </w:p>
          <w:p w:rsidR="0085747A" w:rsidRPr="00385D77" w:rsidRDefault="003116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interpretować źródła procesów społeczno – kulturowych. </w:t>
            </w:r>
          </w:p>
        </w:tc>
        <w:tc>
          <w:tcPr>
            <w:tcW w:w="1873" w:type="dxa"/>
          </w:tcPr>
          <w:p w:rsidR="0085747A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CE3E5E" w:rsidRPr="00385D77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5747A" w:rsidRPr="00385D77" w:rsidTr="00385D77">
        <w:tc>
          <w:tcPr>
            <w:tcW w:w="1701" w:type="dxa"/>
          </w:tcPr>
          <w:p w:rsidR="0085747A" w:rsidRPr="00385D77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385D77" w:rsidRDefault="003116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samodzielnego inicjowania działań na rzecz kultury </w:t>
            </w:r>
            <w:r w:rsidR="00385D77" w:rsidRPr="00385D77">
              <w:rPr>
                <w:rFonts w:ascii="Corbel" w:hAnsi="Corbel"/>
                <w:b w:val="0"/>
                <w:smallCaps w:val="0"/>
                <w:szCs w:val="24"/>
              </w:rPr>
              <w:t>masowej szczególnie obecn</w:t>
            </w:r>
            <w:r w:rsidR="00CE3E5E">
              <w:rPr>
                <w:rFonts w:ascii="Corbel" w:hAnsi="Corbel"/>
                <w:b w:val="0"/>
                <w:smallCaps w:val="0"/>
                <w:szCs w:val="24"/>
              </w:rPr>
              <w:t>ej w mediach i szeroko pojętym ś</w:t>
            </w:r>
            <w:r w:rsidR="00385D77" w:rsidRPr="00385D77">
              <w:rPr>
                <w:rFonts w:ascii="Corbel" w:hAnsi="Corbel"/>
                <w:b w:val="0"/>
                <w:smallCaps w:val="0"/>
                <w:szCs w:val="24"/>
              </w:rPr>
              <w:t>wiecie wirtualnym.</w:t>
            </w:r>
          </w:p>
          <w:p w:rsidR="00385D77" w:rsidRPr="00385D77" w:rsidRDefault="00385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5D77">
              <w:rPr>
                <w:rFonts w:ascii="Corbel" w:hAnsi="Corbel"/>
                <w:b w:val="0"/>
                <w:smallCaps w:val="0"/>
                <w:szCs w:val="24"/>
              </w:rPr>
              <w:t xml:space="preserve">Student potrafi korzystać z różnych form medialnych by móc świadomie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uczestniczyć w życiu kulturalnym i społecznym.</w:t>
            </w:r>
          </w:p>
        </w:tc>
        <w:tc>
          <w:tcPr>
            <w:tcW w:w="1873" w:type="dxa"/>
          </w:tcPr>
          <w:p w:rsidR="0085747A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CE3E5E" w:rsidRPr="00385D77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493E09" w:rsidRPr="00493E09" w:rsidRDefault="00493E09" w:rsidP="00493E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3E09">
              <w:rPr>
                <w:rFonts w:ascii="Corbel" w:hAnsi="Corbel"/>
                <w:sz w:val="24"/>
                <w:szCs w:val="24"/>
              </w:rPr>
              <w:t>Definicja kultury masowej.</w:t>
            </w:r>
          </w:p>
          <w:p w:rsidR="006E6194" w:rsidRDefault="00493E09" w:rsidP="00493E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3E09">
              <w:rPr>
                <w:rFonts w:ascii="Corbel" w:hAnsi="Corbel"/>
                <w:sz w:val="24"/>
                <w:szCs w:val="24"/>
              </w:rPr>
              <w:t>Tożsamość odbiorcy kultury masowej</w:t>
            </w:r>
            <w:r w:rsidR="006E6194">
              <w:rPr>
                <w:rFonts w:ascii="Corbel" w:hAnsi="Corbel"/>
                <w:sz w:val="24"/>
                <w:szCs w:val="24"/>
              </w:rPr>
              <w:t>.</w:t>
            </w:r>
          </w:p>
          <w:p w:rsidR="00493E09" w:rsidRPr="00493E09" w:rsidRDefault="006E6194" w:rsidP="00493E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kultury masowej na społeczeństwo.</w:t>
            </w:r>
            <w:r w:rsidR="00493E09" w:rsidRPr="00493E0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493E09" w:rsidRPr="00493E09" w:rsidRDefault="00493E09" w:rsidP="00493E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3E09">
              <w:rPr>
                <w:rFonts w:ascii="Corbel" w:hAnsi="Corbel"/>
                <w:sz w:val="24"/>
                <w:szCs w:val="24"/>
              </w:rPr>
              <w:t>Istotny wymiar działania mediów w kulturze masowej.</w:t>
            </w:r>
          </w:p>
          <w:p w:rsidR="00493E09" w:rsidRPr="00493E09" w:rsidRDefault="00493E09" w:rsidP="00493E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3E09">
              <w:rPr>
                <w:rFonts w:ascii="Corbel" w:hAnsi="Corbel"/>
                <w:sz w:val="24"/>
                <w:szCs w:val="24"/>
              </w:rPr>
              <w:t xml:space="preserve">Erozja symbolicznej interpretacji i banalizacja kultury wyższej. </w:t>
            </w:r>
          </w:p>
          <w:p w:rsidR="0085747A" w:rsidRPr="00493E09" w:rsidRDefault="0085747A" w:rsidP="00493E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Default="006E619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Kalejdoskopowość i</w:t>
            </w:r>
            <w:r w:rsidR="00493E09">
              <w:rPr>
                <w:rFonts w:ascii="Corbel" w:hAnsi="Corbel"/>
                <w:sz w:val="24"/>
                <w:szCs w:val="24"/>
              </w:rPr>
              <w:t xml:space="preserve"> szeroki zasięg kultury masowej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6E6194" w:rsidRDefault="006E619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społeczna a kultura masowa.</w:t>
            </w:r>
          </w:p>
          <w:p w:rsidR="00493E09" w:rsidRPr="006E6194" w:rsidRDefault="006E6194" w:rsidP="006E61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 życia </w:t>
            </w:r>
            <w:r w:rsidR="00493E09" w:rsidRPr="006E6194">
              <w:rPr>
                <w:rFonts w:ascii="Corbel" w:hAnsi="Corbel"/>
                <w:sz w:val="24"/>
                <w:szCs w:val="24"/>
              </w:rPr>
              <w:t>w kulturze masowej.</w:t>
            </w:r>
          </w:p>
        </w:tc>
      </w:tr>
      <w:tr w:rsidR="00493E09" w:rsidRPr="009C54AE" w:rsidTr="00923D7D">
        <w:tc>
          <w:tcPr>
            <w:tcW w:w="9639" w:type="dxa"/>
          </w:tcPr>
          <w:p w:rsidR="00493E09" w:rsidRPr="009C54AE" w:rsidRDefault="00493E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044439" w:rsidRDefault="00493E09" w:rsidP="00493E09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 kultury masowej audio - wizualnej.</w:t>
            </w:r>
          </w:p>
          <w:p w:rsidR="00044439" w:rsidRDefault="00044439" w:rsidP="00493E09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Młodoś</w:t>
            </w:r>
            <w:r w:rsidR="00CE3E5E">
              <w:rPr>
                <w:rFonts w:ascii="Corbel" w:hAnsi="Corbel"/>
                <w:sz w:val="24"/>
                <w:szCs w:val="24"/>
              </w:rPr>
              <w:t xml:space="preserve">ć </w:t>
            </w:r>
            <w:r w:rsidR="0085144F">
              <w:rPr>
                <w:rFonts w:ascii="Corbel" w:hAnsi="Corbel"/>
                <w:sz w:val="24"/>
                <w:szCs w:val="24"/>
              </w:rPr>
              <w:t xml:space="preserve">i witalność </w:t>
            </w:r>
            <w:r w:rsidR="00CE3E5E">
              <w:rPr>
                <w:rFonts w:ascii="Corbel" w:hAnsi="Corbel"/>
                <w:sz w:val="24"/>
                <w:szCs w:val="24"/>
              </w:rPr>
              <w:t>jako podstawowa kategoria pop</w:t>
            </w:r>
            <w:r>
              <w:rPr>
                <w:rFonts w:ascii="Corbel" w:hAnsi="Corbel"/>
                <w:sz w:val="24"/>
                <w:szCs w:val="24"/>
              </w:rPr>
              <w:t>kultury.</w:t>
            </w:r>
          </w:p>
          <w:p w:rsidR="006E6194" w:rsidRDefault="006E6194" w:rsidP="00493E09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Jakość komunikacji kultury masowej.</w:t>
            </w:r>
          </w:p>
          <w:p w:rsidR="00044439" w:rsidRPr="00493E09" w:rsidRDefault="00493E09" w:rsidP="00493E09">
            <w:pPr>
              <w:pStyle w:val="Akapitzlist"/>
              <w:spacing w:after="0" w:line="240" w:lineRule="auto"/>
              <w:ind w:left="108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CE3E5E">
              <w:rPr>
                <w:rFonts w:ascii="Corbel" w:hAnsi="Corbel"/>
                <w:sz w:val="24"/>
                <w:szCs w:val="24"/>
              </w:rPr>
              <w:t>dbiorca produkt ów pop</w:t>
            </w:r>
            <w:r w:rsidR="00044439">
              <w:rPr>
                <w:rFonts w:ascii="Corbel" w:hAnsi="Corbel"/>
                <w:sz w:val="24"/>
                <w:szCs w:val="24"/>
              </w:rPr>
              <w:t xml:space="preserve">kultury. Zawieszenie </w:t>
            </w:r>
            <w:r>
              <w:rPr>
                <w:rFonts w:ascii="Corbel" w:hAnsi="Corbel"/>
                <w:sz w:val="24"/>
                <w:szCs w:val="24"/>
              </w:rPr>
              <w:t>kompetencji estetycznych i moralnych.</w:t>
            </w:r>
          </w:p>
          <w:p w:rsidR="0085747A" w:rsidRPr="00044439" w:rsidRDefault="00044439" w:rsidP="00044439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044439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9C54AE" w:rsidTr="00923D7D">
        <w:tc>
          <w:tcPr>
            <w:tcW w:w="9639" w:type="dxa"/>
          </w:tcPr>
          <w:p w:rsidR="00044439" w:rsidRPr="00493E09" w:rsidRDefault="00044439" w:rsidP="00493E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3E09">
              <w:rPr>
                <w:rFonts w:ascii="Corbel" w:hAnsi="Corbel"/>
                <w:sz w:val="24"/>
                <w:szCs w:val="24"/>
              </w:rPr>
              <w:t>Sztuka jako</w:t>
            </w:r>
            <w:r w:rsidR="0085144F">
              <w:rPr>
                <w:rFonts w:ascii="Corbel" w:hAnsi="Corbel"/>
                <w:sz w:val="24"/>
                <w:szCs w:val="24"/>
              </w:rPr>
              <w:t xml:space="preserve"> konsumencki produkt dla mas.</w:t>
            </w:r>
          </w:p>
          <w:p w:rsidR="00044439" w:rsidRPr="00493E09" w:rsidRDefault="00493E09" w:rsidP="00493E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3E09">
              <w:rPr>
                <w:rFonts w:ascii="Corbel" w:hAnsi="Corbel"/>
                <w:sz w:val="24"/>
                <w:szCs w:val="24"/>
              </w:rPr>
              <w:t>Produkt kultury masowej.</w:t>
            </w:r>
            <w:r w:rsidR="00044439" w:rsidRPr="00493E09">
              <w:rPr>
                <w:rFonts w:ascii="Corbel" w:hAnsi="Corbel"/>
                <w:sz w:val="24"/>
                <w:szCs w:val="24"/>
              </w:rPr>
              <w:t xml:space="preserve"> Dzieło szybkiego dostępu. Kultura instant.</w:t>
            </w:r>
          </w:p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D00B13" w:rsidRPr="00493E09" w:rsidRDefault="00493E09" w:rsidP="00493E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3E09">
              <w:rPr>
                <w:rFonts w:ascii="Corbel" w:hAnsi="Corbel"/>
                <w:sz w:val="24"/>
                <w:szCs w:val="24"/>
              </w:rPr>
              <w:t xml:space="preserve"> K</w:t>
            </w:r>
            <w:r w:rsidR="00D00B13" w:rsidRPr="00493E09">
              <w:rPr>
                <w:rFonts w:ascii="Corbel" w:hAnsi="Corbel"/>
                <w:sz w:val="24"/>
                <w:szCs w:val="24"/>
              </w:rPr>
              <w:t>ultura jako sfera rozrywki</w:t>
            </w:r>
            <w:r w:rsidRPr="00493E09">
              <w:rPr>
                <w:rFonts w:ascii="Corbel" w:hAnsi="Corbel"/>
                <w:sz w:val="24"/>
                <w:szCs w:val="24"/>
              </w:rPr>
              <w:t xml:space="preserve"> i informacji</w:t>
            </w:r>
            <w:r w:rsidR="00D00B13" w:rsidRPr="00493E09">
              <w:rPr>
                <w:rFonts w:ascii="Corbel" w:hAnsi="Corbel"/>
                <w:sz w:val="24"/>
                <w:szCs w:val="24"/>
              </w:rPr>
              <w:t>.</w:t>
            </w:r>
          </w:p>
          <w:p w:rsidR="00D00B13" w:rsidRDefault="00D00B13" w:rsidP="00493E09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493E09">
              <w:rPr>
                <w:rFonts w:ascii="Corbel" w:hAnsi="Corbel"/>
                <w:sz w:val="24"/>
                <w:szCs w:val="24"/>
              </w:rPr>
              <w:t>Muzyka pop – podgatunki i style.</w:t>
            </w:r>
          </w:p>
          <w:p w:rsidR="006E6194" w:rsidRDefault="006E6194" w:rsidP="00493E09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Kino w kulturze masowej.</w:t>
            </w:r>
          </w:p>
          <w:p w:rsidR="006E6194" w:rsidRPr="00493E09" w:rsidRDefault="006E6194" w:rsidP="00493E09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a kultura masowa.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CE3E5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93E0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493E0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tekstów z </w:t>
      </w:r>
      <w:r w:rsidR="00493E09">
        <w:rPr>
          <w:rFonts w:ascii="Corbel" w:hAnsi="Corbel"/>
          <w:b w:val="0"/>
          <w:i/>
          <w:smallCaps w:val="0"/>
          <w:sz w:val="20"/>
          <w:szCs w:val="20"/>
          <w:u w:val="single"/>
        </w:rPr>
        <w:t>d</w:t>
      </w:r>
      <w:r w:rsidR="00493E09" w:rsidRPr="00493E09">
        <w:rPr>
          <w:rFonts w:ascii="Corbel" w:hAnsi="Corbel"/>
          <w:b w:val="0"/>
          <w:i/>
          <w:smallCaps w:val="0"/>
          <w:sz w:val="20"/>
          <w:szCs w:val="20"/>
          <w:u w:val="single"/>
        </w:rPr>
        <w:t>yskusją</w:t>
      </w:r>
      <w:r w:rsidR="00923D7D" w:rsidRPr="00493E09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493E09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A30306" w:rsidRDefault="0085747A" w:rsidP="00A30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  <w:r w:rsidR="00A30306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A30306" w:rsidRDefault="00A30306" w:rsidP="00A30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A30306" w:rsidRDefault="00A30306" w:rsidP="00A30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A30306" w:rsidRDefault="00A30306" w:rsidP="00A30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:rsidR="0085747A" w:rsidRPr="00CE3E5E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3E5E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700104" w:rsidP="00CE3E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A30306" w:rsidRDefault="0085747A" w:rsidP="00A30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A30306">
              <w:rPr>
                <w:rFonts w:ascii="Corbel" w:hAnsi="Corbel"/>
                <w:b w:val="0"/>
                <w:smallCaps w:val="0"/>
                <w:szCs w:val="24"/>
              </w:rPr>
              <w:t xml:space="preserve"> K_U01</w:t>
            </w:r>
          </w:p>
          <w:p w:rsidR="00A30306" w:rsidRDefault="00A30306" w:rsidP="00A30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A30306" w:rsidRDefault="00A30306" w:rsidP="00A30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85747A" w:rsidRPr="009C54AE" w:rsidRDefault="00A30306" w:rsidP="00A303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  <w:tc>
          <w:tcPr>
            <w:tcW w:w="5528" w:type="dxa"/>
          </w:tcPr>
          <w:p w:rsidR="0085747A" w:rsidRPr="009C54AE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:rsidR="00CE3E5E" w:rsidRPr="009C54AE" w:rsidRDefault="00700104" w:rsidP="00CE3E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2E66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r w:rsidR="0081626E">
              <w:rPr>
                <w:rFonts w:ascii="Corbel" w:hAnsi="Corbel"/>
                <w:b w:val="0"/>
                <w:smallCaps w:val="0"/>
                <w:szCs w:val="24"/>
              </w:rPr>
              <w:t xml:space="preserve">3.0 student 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>zna definicję kultury masowej</w:t>
            </w:r>
            <w:r w:rsidR="0081626E">
              <w:rPr>
                <w:rFonts w:ascii="Corbel" w:hAnsi="Corbel"/>
                <w:b w:val="0"/>
                <w:smallCaps w:val="0"/>
                <w:szCs w:val="24"/>
              </w:rPr>
              <w:t>. Potrafi wyjaśnić znaczenie i rolę tej kultury we współczesnym świecie. Potrafi wym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>ienić różne formy i przejawy kultury masowej</w:t>
            </w:r>
            <w:r w:rsidR="0081626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 xml:space="preserve"> Potrafi wskazać na jednolitość pewnych idei i różnorodność form.</w:t>
            </w:r>
            <w:r w:rsidR="0081626E">
              <w:rPr>
                <w:rFonts w:ascii="Corbel" w:hAnsi="Corbel"/>
                <w:b w:val="0"/>
                <w:smallCaps w:val="0"/>
                <w:szCs w:val="24"/>
              </w:rPr>
              <w:t xml:space="preserve"> Posiada wiedze d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>otyczącą tożsamości odbiorcy kultury masowej.</w:t>
            </w:r>
            <w:r w:rsidR="0081626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1626E" w:rsidRDefault="008162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3.5 j.w. Ponad to student potrafi wyjaśnić istotny wymiar działa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 xml:space="preserve">nia mediów w kulturze, ich dostępność i rolę. </w:t>
            </w:r>
          </w:p>
          <w:p w:rsidR="00CF717C" w:rsidRDefault="008162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4.0 j.w. Ponad to student potrafi określi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>ć znaczenie pojęć kultury masowej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Potrafi wyjaśnić czym jest produkt kultury popularne</w:t>
            </w:r>
            <w:r w:rsidR="00CF717C">
              <w:rPr>
                <w:rFonts w:ascii="Corbel" w:hAnsi="Corbel"/>
                <w:b w:val="0"/>
                <w:smallCaps w:val="0"/>
                <w:szCs w:val="24"/>
              </w:rPr>
              <w:t>j. Umie wyjaśnić czym jest kultura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„instant”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 xml:space="preserve"> oraz na czym polega proces dostosowania się do „średniego” odbiorcy kultury.</w:t>
            </w:r>
          </w:p>
          <w:p w:rsidR="00CF717C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</w:t>
            </w:r>
            <w:r w:rsidR="00CF717C">
              <w:rPr>
                <w:rFonts w:ascii="Corbel" w:hAnsi="Corbel"/>
                <w:b w:val="0"/>
                <w:smallCaps w:val="0"/>
                <w:szCs w:val="24"/>
              </w:rPr>
              <w:t xml:space="preserve"> 4.5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w. Ponad to</w:t>
            </w:r>
            <w:r w:rsidR="00CF717C">
              <w:rPr>
                <w:rFonts w:ascii="Corbel" w:hAnsi="Corbel"/>
                <w:b w:val="0"/>
                <w:smallCaps w:val="0"/>
                <w:szCs w:val="24"/>
              </w:rPr>
              <w:t xml:space="preserve"> student potrafi wskazać na źródła tworzenia się i up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>owszechniania kultury masowej</w:t>
            </w:r>
            <w:r w:rsidR="00CF717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1626E" w:rsidRPr="009C54AE" w:rsidRDefault="00CE3E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</w:t>
            </w:r>
            <w:r w:rsidR="00CF717C">
              <w:rPr>
                <w:rFonts w:ascii="Corbel" w:hAnsi="Corbel"/>
                <w:b w:val="0"/>
                <w:smallCaps w:val="0"/>
                <w:szCs w:val="24"/>
              </w:rPr>
              <w:t xml:space="preserve"> 5.0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w. Ponad to </w:t>
            </w:r>
            <w:r w:rsidR="00CF717C">
              <w:rPr>
                <w:rFonts w:ascii="Corbel" w:hAnsi="Corbel"/>
                <w:b w:val="0"/>
                <w:smallCaps w:val="0"/>
                <w:szCs w:val="24"/>
              </w:rPr>
              <w:t>student potrafi opisać wytwory kultury popularnej wyjaśniając ich rolę i znaczenie dla przeciętn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CF717C">
              <w:rPr>
                <w:rFonts w:ascii="Corbel" w:hAnsi="Corbel"/>
                <w:b w:val="0"/>
                <w:smallCaps w:val="0"/>
                <w:szCs w:val="24"/>
              </w:rPr>
              <w:t>go odbiorcy. Potrafi opisać tożsamość podmiotu kultury wiz</w:t>
            </w:r>
            <w:r w:rsidR="00264BA2">
              <w:rPr>
                <w:rFonts w:ascii="Corbel" w:hAnsi="Corbel"/>
                <w:b w:val="0"/>
                <w:smallCaps w:val="0"/>
                <w:szCs w:val="24"/>
              </w:rPr>
              <w:t>ualnej. Potrafi wyjaśnić czym jest  erozja aksjologiczna w kulturze masowej.</w:t>
            </w:r>
            <w:r w:rsidR="00CF717C">
              <w:rPr>
                <w:rFonts w:ascii="Corbel" w:hAnsi="Corbel"/>
                <w:b w:val="0"/>
                <w:smallCaps w:val="0"/>
                <w:szCs w:val="24"/>
              </w:rPr>
              <w:t xml:space="preserve"> Potrafi wyjaśnić czym różni się kultura popularna od kultury wyższej i w jaki sposób obie te kultury mogą na siebie wpływać.</w:t>
            </w:r>
            <w:r w:rsidR="0081626E">
              <w:rPr>
                <w:rFonts w:ascii="Corbel" w:hAnsi="Corbel"/>
                <w:b w:val="0"/>
                <w:smallCaps w:val="0"/>
                <w:szCs w:val="24"/>
              </w:rPr>
              <w:t xml:space="preserve">    </w:t>
            </w: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64B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264B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264B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4B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64B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4C74F7" w:rsidRPr="009C54AE" w:rsidRDefault="0085747A" w:rsidP="00E03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C74F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E6194">
              <w:rPr>
                <w:rFonts w:ascii="Corbel" w:hAnsi="Corbel"/>
                <w:b w:val="0"/>
                <w:smallCaps w:val="0"/>
                <w:szCs w:val="24"/>
              </w:rPr>
              <w:t xml:space="preserve">Antonina Kłosowska,  </w:t>
            </w:r>
            <w:r w:rsidR="006E6194">
              <w:rPr>
                <w:rFonts w:ascii="Corbel" w:hAnsi="Corbel"/>
                <w:b w:val="0"/>
                <w:i/>
                <w:smallCaps w:val="0"/>
                <w:szCs w:val="24"/>
              </w:rPr>
              <w:t>Kultura masowa,</w:t>
            </w:r>
            <w:r w:rsidR="006E6194">
              <w:rPr>
                <w:rFonts w:ascii="Corbel" w:hAnsi="Corbel"/>
                <w:b w:val="0"/>
                <w:smallCaps w:val="0"/>
                <w:szCs w:val="24"/>
              </w:rPr>
              <w:t xml:space="preserve"> PWN, 2019, </w:t>
            </w:r>
            <w:r w:rsidR="00E03D6B">
              <w:rPr>
                <w:rFonts w:ascii="Corbel" w:hAnsi="Corbel"/>
                <w:b w:val="0"/>
                <w:smallCaps w:val="0"/>
                <w:szCs w:val="24"/>
              </w:rPr>
              <w:t xml:space="preserve">Stanisław Barańczak, </w:t>
            </w:r>
            <w:r w:rsidR="00E03D6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Odbiorca ubezwłasnowolniony, </w:t>
            </w:r>
            <w:r w:rsidR="00E03D6B">
              <w:rPr>
                <w:rFonts w:ascii="Corbel" w:hAnsi="Corbel"/>
                <w:b w:val="0"/>
                <w:smallCaps w:val="0"/>
                <w:szCs w:val="24"/>
              </w:rPr>
              <w:t xml:space="preserve">Ossolineum 2017, Theodor Adorno, </w:t>
            </w:r>
            <w:r w:rsidR="00E03D6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Przemysł kulturalny, </w:t>
            </w:r>
            <w:r w:rsidR="00E03D6B">
              <w:rPr>
                <w:rFonts w:ascii="Corbel" w:hAnsi="Corbel"/>
                <w:b w:val="0"/>
                <w:smallCaps w:val="0"/>
                <w:szCs w:val="24"/>
              </w:rPr>
              <w:t xml:space="preserve">2019, 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4C74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85747A" w:rsidRPr="009C54AE" w:rsidRDefault="004C74F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Drozdowicz, M. Bernasiewicz, </w:t>
            </w:r>
            <w:r w:rsidRPr="00CE3E5E">
              <w:rPr>
                <w:rFonts w:ascii="Corbel" w:hAnsi="Corbel"/>
                <w:b w:val="0"/>
                <w:i/>
                <w:smallCaps w:val="0"/>
                <w:szCs w:val="24"/>
              </w:rPr>
              <w:t>Kultura popularna,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3BB" w:rsidRDefault="000673BB" w:rsidP="00C16ABF">
      <w:pPr>
        <w:spacing w:after="0" w:line="240" w:lineRule="auto"/>
      </w:pPr>
      <w:r>
        <w:separator/>
      </w:r>
    </w:p>
  </w:endnote>
  <w:endnote w:type="continuationSeparator" w:id="0">
    <w:p w:rsidR="000673BB" w:rsidRDefault="000673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3BB" w:rsidRDefault="000673BB" w:rsidP="00C16ABF">
      <w:pPr>
        <w:spacing w:after="0" w:line="240" w:lineRule="auto"/>
      </w:pPr>
      <w:r>
        <w:separator/>
      </w:r>
    </w:p>
  </w:footnote>
  <w:footnote w:type="continuationSeparator" w:id="0">
    <w:p w:rsidR="000673BB" w:rsidRDefault="000673B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C61A5D"/>
    <w:multiLevelType w:val="hybridMultilevel"/>
    <w:tmpl w:val="D4E03FE6"/>
    <w:lvl w:ilvl="0" w:tplc="CD68C2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B41AFC"/>
    <w:multiLevelType w:val="hybridMultilevel"/>
    <w:tmpl w:val="F496C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F21AC"/>
    <w:multiLevelType w:val="hybridMultilevel"/>
    <w:tmpl w:val="B76C217E"/>
    <w:lvl w:ilvl="0" w:tplc="F7A2C5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439"/>
    <w:rsid w:val="00044C82"/>
    <w:rsid w:val="000673B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2CFA"/>
    <w:rsid w:val="00124BFF"/>
    <w:rsid w:val="0012560E"/>
    <w:rsid w:val="00127108"/>
    <w:rsid w:val="00134B13"/>
    <w:rsid w:val="00146BC0"/>
    <w:rsid w:val="00153C41"/>
    <w:rsid w:val="00154381"/>
    <w:rsid w:val="001547C7"/>
    <w:rsid w:val="001640A7"/>
    <w:rsid w:val="00164FA7"/>
    <w:rsid w:val="00166328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689"/>
    <w:rsid w:val="001F2CA2"/>
    <w:rsid w:val="002144C0"/>
    <w:rsid w:val="00222182"/>
    <w:rsid w:val="0022477D"/>
    <w:rsid w:val="002278A9"/>
    <w:rsid w:val="002336F9"/>
    <w:rsid w:val="0024028F"/>
    <w:rsid w:val="00244ABC"/>
    <w:rsid w:val="00264BA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663"/>
    <w:rsid w:val="002F02A3"/>
    <w:rsid w:val="002F4ABE"/>
    <w:rsid w:val="003018BA"/>
    <w:rsid w:val="0030395F"/>
    <w:rsid w:val="00305C92"/>
    <w:rsid w:val="0031168C"/>
    <w:rsid w:val="003151C5"/>
    <w:rsid w:val="003343CF"/>
    <w:rsid w:val="00346FE9"/>
    <w:rsid w:val="0034759A"/>
    <w:rsid w:val="003503F6"/>
    <w:rsid w:val="003530DD"/>
    <w:rsid w:val="003573D6"/>
    <w:rsid w:val="00363F78"/>
    <w:rsid w:val="00385D77"/>
    <w:rsid w:val="00387BE4"/>
    <w:rsid w:val="00394CB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E09"/>
    <w:rsid w:val="004968E2"/>
    <w:rsid w:val="004A3EEA"/>
    <w:rsid w:val="004A4D1F"/>
    <w:rsid w:val="004C74F7"/>
    <w:rsid w:val="004D230C"/>
    <w:rsid w:val="004D5282"/>
    <w:rsid w:val="004F1551"/>
    <w:rsid w:val="004F55A3"/>
    <w:rsid w:val="0050496F"/>
    <w:rsid w:val="00513B6F"/>
    <w:rsid w:val="0051789F"/>
    <w:rsid w:val="00517C63"/>
    <w:rsid w:val="005363C4"/>
    <w:rsid w:val="00536BDE"/>
    <w:rsid w:val="00543ACC"/>
    <w:rsid w:val="0056696D"/>
    <w:rsid w:val="00582E4B"/>
    <w:rsid w:val="0059484D"/>
    <w:rsid w:val="005A0855"/>
    <w:rsid w:val="005A133C"/>
    <w:rsid w:val="005A3196"/>
    <w:rsid w:val="005B0889"/>
    <w:rsid w:val="005C080F"/>
    <w:rsid w:val="005C55E5"/>
    <w:rsid w:val="005C696A"/>
    <w:rsid w:val="005E0BF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227"/>
    <w:rsid w:val="006D050F"/>
    <w:rsid w:val="006D6139"/>
    <w:rsid w:val="006E5D65"/>
    <w:rsid w:val="006E6194"/>
    <w:rsid w:val="006F1282"/>
    <w:rsid w:val="006F1FBC"/>
    <w:rsid w:val="006F31E2"/>
    <w:rsid w:val="0070010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7C0"/>
    <w:rsid w:val="007F4155"/>
    <w:rsid w:val="0081554D"/>
    <w:rsid w:val="0081626E"/>
    <w:rsid w:val="0081707E"/>
    <w:rsid w:val="008449B3"/>
    <w:rsid w:val="0085144F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54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4DF"/>
    <w:rsid w:val="009E3B41"/>
    <w:rsid w:val="009F3C5C"/>
    <w:rsid w:val="009F4610"/>
    <w:rsid w:val="00A00ECC"/>
    <w:rsid w:val="00A155EE"/>
    <w:rsid w:val="00A2245B"/>
    <w:rsid w:val="00A30110"/>
    <w:rsid w:val="00A30306"/>
    <w:rsid w:val="00A36899"/>
    <w:rsid w:val="00A371F6"/>
    <w:rsid w:val="00A43BF6"/>
    <w:rsid w:val="00A53FA5"/>
    <w:rsid w:val="00A54817"/>
    <w:rsid w:val="00A601C8"/>
    <w:rsid w:val="00A60799"/>
    <w:rsid w:val="00A80C1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7BC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3E3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834"/>
    <w:rsid w:val="00CA5089"/>
    <w:rsid w:val="00CA56E5"/>
    <w:rsid w:val="00CD6897"/>
    <w:rsid w:val="00CE3E5E"/>
    <w:rsid w:val="00CE5BAC"/>
    <w:rsid w:val="00CF25BE"/>
    <w:rsid w:val="00CF6405"/>
    <w:rsid w:val="00CF717C"/>
    <w:rsid w:val="00CF78ED"/>
    <w:rsid w:val="00D00B13"/>
    <w:rsid w:val="00D02B25"/>
    <w:rsid w:val="00D02EBA"/>
    <w:rsid w:val="00D10B50"/>
    <w:rsid w:val="00D15FA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164A"/>
    <w:rsid w:val="00DE09C0"/>
    <w:rsid w:val="00DE4A14"/>
    <w:rsid w:val="00DF320D"/>
    <w:rsid w:val="00DF71C8"/>
    <w:rsid w:val="00E03D6B"/>
    <w:rsid w:val="00E129B8"/>
    <w:rsid w:val="00E20BE1"/>
    <w:rsid w:val="00E21E7D"/>
    <w:rsid w:val="00E22FBC"/>
    <w:rsid w:val="00E24BF5"/>
    <w:rsid w:val="00E25338"/>
    <w:rsid w:val="00E4358E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C5C9D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1C246"/>
  <w15:docId w15:val="{FA025E2F-0C45-40E1-A04A-AA7472C5E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27E3A-EAC5-4280-A5EF-2A8DDB3E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127</TotalTime>
  <Pages>1</Pages>
  <Words>1064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30</cp:revision>
  <cp:lastPrinted>2019-02-06T12:12:00Z</cp:lastPrinted>
  <dcterms:created xsi:type="dcterms:W3CDTF">2020-06-17T07:34:00Z</dcterms:created>
  <dcterms:modified xsi:type="dcterms:W3CDTF">2024-08-12T08:16:00Z</dcterms:modified>
</cp:coreProperties>
</file>